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B6" w:rsidRDefault="00E90BB6" w:rsidP="00E90BB6">
      <w:pPr>
        <w:rPr>
          <w:rFonts w:ascii="Arial" w:hAnsi="Arial" w:cs="Arial"/>
          <w:sz w:val="24"/>
          <w:szCs w:val="24"/>
        </w:rPr>
      </w:pPr>
      <w:r w:rsidRPr="00E453F7">
        <w:rPr>
          <w:rFonts w:ascii="Arial" w:hAnsi="Arial" w:cs="Arial"/>
          <w:sz w:val="24"/>
          <w:szCs w:val="24"/>
        </w:rPr>
        <w:t>Załącznik do Zarządzenia Nr 08/2018 Prezydenta Miasta Włocławek z dnia 12 stycznia 2018 r.</w:t>
      </w:r>
    </w:p>
    <w:p w:rsidR="00E90BB6" w:rsidRDefault="00E90BB6" w:rsidP="00E90B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Przedszkole Publiczne nr 27</w:t>
      </w:r>
    </w:p>
    <w:p w:rsidR="00E90BB6" w:rsidRDefault="00E90BB6" w:rsidP="00E90B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STOPIEŃ ZUŻYCIA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00"/>
        <w:gridCol w:w="460"/>
        <w:gridCol w:w="1640"/>
        <w:gridCol w:w="1941"/>
        <w:gridCol w:w="1640"/>
      </w:tblGrid>
      <w:tr w:rsidR="00E90BB6" w:rsidTr="003812F6">
        <w:trPr>
          <w:trHeight w:val="43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majątku trwałego 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wg KŚT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grunty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656 600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1 037 850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A37203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345 284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E90BB6" w:rsidRDefault="00A37203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692 566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i lokale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1 037 850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A37203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371 230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A37203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666 620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34 238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A37203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32 833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A37203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1 405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obiekty inżynierii lądowej i wodnej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34 238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90BB6" w:rsidRDefault="00A37203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33 983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90BB6" w:rsidRDefault="00A37203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255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Pr="004D35EC" w:rsidRDefault="00E90BB6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E90BB6" w:rsidRPr="004D35EC" w:rsidRDefault="00E90BB6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kotły i maszyny energetyczne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Pr="004D35EC" w:rsidRDefault="00E90BB6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50 825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Pr="004D35EC" w:rsidRDefault="00E90BB6" w:rsidP="003812F6">
            <w:pPr>
              <w:spacing w:after="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25 500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0BB6" w:rsidRDefault="00A37203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5 057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A37203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20 443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maszyny, urządzenia i aparaty ogólnego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25 500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0BB6" w:rsidRDefault="00A37203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8 627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A37203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16 873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 maszyny, urządzenia i aparaty specjalistyczne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urządzenia techniczne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środki transportu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43 852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74674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42 070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E90BB6" w:rsidRDefault="00E74674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1 782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43 852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90BB6" w:rsidRDefault="00E74674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42 637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90BB6" w:rsidRDefault="00E74674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1 215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inwentarz żywy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1 848 865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0BB6" w:rsidRDefault="00E74674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476 069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E90BB6" w:rsidRDefault="00E74674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1 372 796</w:t>
            </w:r>
          </w:p>
        </w:tc>
      </w:tr>
      <w:tr w:rsidR="00E90BB6" w:rsidTr="003812F6">
        <w:trPr>
          <w:trHeight w:val="435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E90BB6" w:rsidRDefault="00E90BB6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1 848 865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E90BB6" w:rsidRDefault="00E74674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507 302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90BB6" w:rsidRDefault="00E74674" w:rsidP="003812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1 341 563</w:t>
            </w:r>
          </w:p>
        </w:tc>
      </w:tr>
    </w:tbl>
    <w:p w:rsidR="00E90BB6" w:rsidRDefault="00E90BB6" w:rsidP="00E90BB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- stan na 31.12. roku poprzedniego, B - stan na 31.12. roku sprawozdawczego</w:t>
      </w:r>
    </w:p>
    <w:p w:rsidR="00E90BB6" w:rsidRDefault="00E90BB6" w:rsidP="00E90BB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</w:r>
    </w:p>
    <w:p w:rsidR="00E90BB6" w:rsidRDefault="005C50D9" w:rsidP="00E90BB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Włocławek,25.01.2022</w:t>
      </w:r>
      <w:bookmarkStart w:id="0" w:name="_GoBack"/>
      <w:bookmarkEnd w:id="0"/>
      <w:r w:rsidR="00E90BB6">
        <w:rPr>
          <w:rFonts w:ascii="Arial" w:hAnsi="Arial" w:cs="Arial"/>
          <w:sz w:val="24"/>
          <w:szCs w:val="24"/>
        </w:rPr>
        <w:t xml:space="preserve"> r.</w:t>
      </w:r>
    </w:p>
    <w:p w:rsidR="005E1EA1" w:rsidRDefault="005E1EA1"/>
    <w:sectPr w:rsidR="005E1EA1" w:rsidSect="00E90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B6"/>
    <w:rsid w:val="005C50D9"/>
    <w:rsid w:val="005E1EA1"/>
    <w:rsid w:val="00A37203"/>
    <w:rsid w:val="00BF1191"/>
    <w:rsid w:val="00E74674"/>
    <w:rsid w:val="00E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ACA4"/>
  <w15:chartTrackingRefBased/>
  <w15:docId w15:val="{6D17798F-2366-43EF-8B77-2FF67BE7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B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Majątek-trwały-wg.-KŚT-i-ich-stopień-zużycia-oraz-budynki-komunalne-Przedszkola-Publicznego-nr-27-we-Włocławku-rok-2021-wersja-dla-osób-niepełnosprawnych</dc:title>
  <dc:subject/>
  <dc:creator>Użytkownik systemu Windows</dc:creator>
  <cp:keywords>Majątek PP27 rok 2021</cp:keywords>
  <dc:description/>
  <cp:lastModifiedBy>Użytkownik systemu Windows</cp:lastModifiedBy>
  <cp:revision>6</cp:revision>
  <dcterms:created xsi:type="dcterms:W3CDTF">2023-02-09T15:10:00Z</dcterms:created>
  <dcterms:modified xsi:type="dcterms:W3CDTF">2023-02-09T15:19:00Z</dcterms:modified>
</cp:coreProperties>
</file>